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28"/>
          <w:szCs w:val="28"/>
          <w:rtl w:val="0"/>
        </w:rPr>
        <w:t xml:space="preserve">Statesbor</w:t>
      </w:r>
      <w:r w:rsidDel="00000000" w:rsidR="00000000" w:rsidRPr="00000000">
        <w:rPr>
          <w:b w:val="1"/>
          <w:sz w:val="32"/>
          <w:szCs w:val="32"/>
          <w:rtl w:val="0"/>
        </w:rPr>
        <w:t xml:space="preserve">o MainStreet Farmers Market</w:t>
      </w:r>
      <w:r w:rsidDel="00000000" w:rsidR="00000000" w:rsidRPr="00000000">
        <w:drawing>
          <wp:anchor allowOverlap="1" behindDoc="0" distB="0" distT="0" distL="114300" distR="114300" hidden="0" layoutInCell="1" locked="0" relativeHeight="0" simplePos="0">
            <wp:simplePos x="0" y="0"/>
            <wp:positionH relativeFrom="column">
              <wp:posOffset>45721</wp:posOffset>
            </wp:positionH>
            <wp:positionV relativeFrom="paragraph">
              <wp:posOffset>-109219</wp:posOffset>
            </wp:positionV>
            <wp:extent cx="1169035" cy="89154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69035" cy="891540"/>
                    </a:xfrm>
                    <a:prstGeom prst="rect"/>
                    <a:ln/>
                  </pic:spPr>
                </pic:pic>
              </a:graphicData>
            </a:graphic>
          </wp:anchor>
        </w:drawing>
      </w:r>
    </w:p>
    <w:p w:rsidR="00000000" w:rsidDel="00000000" w:rsidP="00000000" w:rsidRDefault="00000000" w:rsidRPr="00000000" w14:paraId="00000002">
      <w:pPr>
        <w:pageBreakBefore w:val="0"/>
        <w:spacing w:after="0" w:lineRule="auto"/>
        <w:jc w:val="center"/>
        <w:rPr>
          <w:b w:val="1"/>
          <w:sz w:val="28"/>
          <w:szCs w:val="28"/>
        </w:rPr>
      </w:pPr>
      <w:r w:rsidDel="00000000" w:rsidR="00000000" w:rsidRPr="00000000">
        <w:rPr>
          <w:b w:val="1"/>
          <w:sz w:val="28"/>
          <w:szCs w:val="28"/>
          <w:rtl w:val="0"/>
        </w:rPr>
        <w:t xml:space="preserve">2022 Application for EXHIBITORS </w:t>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(EDUCATION &amp; COMMUNITY SERVICE)</w:t>
      </w:r>
    </w:p>
    <w:p w:rsidR="00000000" w:rsidDel="00000000" w:rsidP="00000000" w:rsidRDefault="00000000" w:rsidRPr="00000000" w14:paraId="00000004">
      <w:pPr>
        <w:pageBreakBefore w:val="0"/>
        <w:spacing w:after="0" w:line="480" w:lineRule="auto"/>
        <w:rPr>
          <w:sz w:val="20"/>
          <w:szCs w:val="20"/>
        </w:rPr>
      </w:pPr>
      <w:r w:rsidDel="00000000" w:rsidR="00000000" w:rsidRPr="00000000">
        <w:rPr>
          <w:sz w:val="20"/>
          <w:szCs w:val="20"/>
          <w:rtl w:val="0"/>
        </w:rPr>
        <w:t xml:space="preserve">Organization Name ______________________________________ Representative    ______________________________________ </w:t>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Address: ____________________________________________________________________________________________________</w:t>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E-mail: _________________________________________FB/Website: __________________________________________________</w:t>
      </w:r>
    </w:p>
    <w:p w:rsidR="00000000" w:rsidDel="00000000" w:rsidP="00000000" w:rsidRDefault="00000000" w:rsidRPr="00000000" w14:paraId="00000007">
      <w:pPr>
        <w:pageBreakBefore w:val="0"/>
        <w:spacing w:after="0" w:lineRule="auto"/>
        <w:rPr>
          <w:sz w:val="20"/>
          <w:szCs w:val="20"/>
        </w:rPr>
      </w:pPr>
      <w:r w:rsidDel="00000000" w:rsidR="00000000" w:rsidRPr="00000000">
        <w:rPr>
          <w:sz w:val="20"/>
          <w:szCs w:val="20"/>
          <w:rtl w:val="0"/>
        </w:rPr>
        <w:t xml:space="preserve">Preferred Telephone: (_______) _______ - __________       Alternate Telephone: (_______) _______ - ________           </w:t>
      </w:r>
    </w:p>
    <w:p w:rsidR="00000000" w:rsidDel="00000000" w:rsidP="00000000" w:rsidRDefault="00000000" w:rsidRPr="00000000" w14:paraId="00000008">
      <w:pPr>
        <w:pageBreakBefore w:val="0"/>
        <w:pBdr>
          <w:bottom w:color="000000" w:space="31" w:sz="12" w:val="single"/>
        </w:pBdr>
        <w:spacing w:after="0" w:lineRule="auto"/>
        <w:rPr>
          <w:sz w:val="20"/>
          <w:szCs w:val="20"/>
        </w:rPr>
      </w:pPr>
      <w:r w:rsidDel="00000000" w:rsidR="00000000" w:rsidRPr="00000000">
        <w:rPr>
          <w:rtl w:val="0"/>
        </w:rPr>
      </w:r>
    </w:p>
    <w:p w:rsidR="00000000" w:rsidDel="00000000" w:rsidP="00000000" w:rsidRDefault="00000000" w:rsidRPr="00000000" w14:paraId="00000009">
      <w:pPr>
        <w:pageBreakBefore w:val="0"/>
        <w:pBdr>
          <w:bottom w:color="000000" w:space="31" w:sz="12" w:val="single"/>
        </w:pBdr>
        <w:spacing w:after="0" w:lineRule="auto"/>
        <w:rPr>
          <w:sz w:val="20"/>
          <w:szCs w:val="20"/>
        </w:rPr>
      </w:pPr>
      <w:r w:rsidDel="00000000" w:rsidR="00000000" w:rsidRPr="00000000">
        <w:rPr>
          <w:sz w:val="20"/>
          <w:szCs w:val="20"/>
          <w:rtl w:val="0"/>
        </w:rPr>
        <w:t xml:space="preserve">The market welcomes educational exhibits and demonstrations by schools, artists, clubs, educational organizations and local community groups. Booth space is free for approved exhibitors Exhibit content must be non-partisan and non-religious in nature.</w:t>
      </w:r>
    </w:p>
    <w:p w:rsidR="00000000" w:rsidDel="00000000" w:rsidP="00000000" w:rsidRDefault="00000000" w:rsidRPr="00000000" w14:paraId="0000000A">
      <w:pPr>
        <w:pageBreakBefore w:val="0"/>
        <w:pBdr>
          <w:bottom w:color="000000" w:space="31" w:sz="12" w:val="single"/>
        </w:pBdr>
        <w:spacing w:after="0" w:lineRule="auto"/>
        <w:rPr>
          <w:sz w:val="20"/>
          <w:szCs w:val="20"/>
        </w:rPr>
      </w:pPr>
      <w:r w:rsidDel="00000000" w:rsidR="00000000" w:rsidRPr="00000000">
        <w:rPr>
          <w:rtl w:val="0"/>
        </w:rPr>
      </w:r>
    </w:p>
    <w:p w:rsidR="00000000" w:rsidDel="00000000" w:rsidP="00000000" w:rsidRDefault="00000000" w:rsidRPr="00000000" w14:paraId="0000000B">
      <w:pPr>
        <w:pageBreakBefore w:val="0"/>
        <w:pBdr>
          <w:bottom w:color="000000" w:space="31" w:sz="12" w:val="single"/>
        </w:pBdr>
        <w:spacing w:after="0" w:line="480" w:lineRule="auto"/>
        <w:rPr>
          <w:sz w:val="20"/>
          <w:szCs w:val="20"/>
        </w:rPr>
      </w:pPr>
      <w:r w:rsidDel="00000000" w:rsidR="00000000" w:rsidRPr="00000000">
        <w:rPr>
          <w:sz w:val="20"/>
          <w:szCs w:val="20"/>
          <w:rtl w:val="0"/>
        </w:rPr>
        <w:t xml:space="preserve">What is the intended purpose of your booth/activity at the Farmers Market? _________________________________________________________________________________________________________</w:t>
      </w:r>
    </w:p>
    <w:p w:rsidR="00000000" w:rsidDel="00000000" w:rsidP="00000000" w:rsidRDefault="00000000" w:rsidRPr="00000000" w14:paraId="0000000C">
      <w:pPr>
        <w:pageBreakBefore w:val="0"/>
        <w:pBdr>
          <w:bottom w:color="000000" w:space="31" w:sz="12" w:val="single"/>
        </w:pBdr>
        <w:spacing w:after="0" w:line="480" w:lineRule="auto"/>
        <w:rPr>
          <w:sz w:val="20"/>
          <w:szCs w:val="20"/>
        </w:rPr>
      </w:pPr>
      <w:r w:rsidDel="00000000" w:rsidR="00000000" w:rsidRPr="00000000">
        <w:rPr>
          <w:sz w:val="20"/>
          <w:szCs w:val="20"/>
          <w:rtl w:val="0"/>
        </w:rPr>
        <w:t xml:space="preserve">_________________________________________________________________________________________________________</w:t>
      </w:r>
    </w:p>
    <w:p w:rsidR="00000000" w:rsidDel="00000000" w:rsidP="00000000" w:rsidRDefault="00000000" w:rsidRPr="00000000" w14:paraId="0000000D">
      <w:pPr>
        <w:pageBreakBefore w:val="0"/>
        <w:pBdr>
          <w:bottom w:color="000000" w:space="31" w:sz="12" w:val="single"/>
        </w:pBdr>
        <w:spacing w:after="0" w:line="360" w:lineRule="auto"/>
        <w:rPr>
          <w:sz w:val="20"/>
          <w:szCs w:val="20"/>
        </w:rPr>
      </w:pPr>
      <w:r w:rsidDel="00000000" w:rsidR="00000000" w:rsidRPr="00000000">
        <w:rPr>
          <w:sz w:val="20"/>
          <w:szCs w:val="20"/>
          <w:rtl w:val="0"/>
        </w:rPr>
        <w:t xml:space="preserve">________________________________________________________________________________________________________</w:t>
      </w:r>
    </w:p>
    <w:p w:rsidR="00000000" w:rsidDel="00000000" w:rsidP="00000000" w:rsidRDefault="00000000" w:rsidRPr="00000000" w14:paraId="0000000E">
      <w:pPr>
        <w:pageBreakBefore w:val="0"/>
        <w:pBdr>
          <w:bottom w:color="000000" w:space="31" w:sz="12" w:val="single"/>
        </w:pBdr>
        <w:spacing w:after="0" w:line="480" w:lineRule="auto"/>
        <w:rPr>
          <w:sz w:val="20"/>
          <w:szCs w:val="20"/>
        </w:rPr>
      </w:pPr>
      <w:r w:rsidDel="00000000" w:rsidR="00000000" w:rsidRPr="00000000">
        <w:rPr>
          <w:rtl w:val="0"/>
        </w:rPr>
      </w:r>
    </w:p>
    <w:p w:rsidR="00000000" w:rsidDel="00000000" w:rsidP="00000000" w:rsidRDefault="00000000" w:rsidRPr="00000000" w14:paraId="0000000F">
      <w:pPr>
        <w:pageBreakBefore w:val="0"/>
        <w:pBdr>
          <w:bottom w:color="000000" w:space="31" w:sz="12" w:val="single"/>
        </w:pBdr>
        <w:spacing w:after="0" w:line="480" w:lineRule="auto"/>
        <w:rPr>
          <w:sz w:val="20"/>
          <w:szCs w:val="20"/>
        </w:rPr>
      </w:pPr>
      <w:r w:rsidDel="00000000" w:rsidR="00000000" w:rsidRPr="00000000">
        <w:rPr>
          <w:sz w:val="20"/>
          <w:szCs w:val="20"/>
          <w:rtl w:val="0"/>
        </w:rPr>
        <w:t xml:space="preserve">What written material or giveaways will you offer at your booth? _____________________________________________</w:t>
      </w:r>
    </w:p>
    <w:p w:rsidR="00000000" w:rsidDel="00000000" w:rsidP="00000000" w:rsidRDefault="00000000" w:rsidRPr="00000000" w14:paraId="00000010">
      <w:pPr>
        <w:pageBreakBefore w:val="0"/>
        <w:pBdr>
          <w:bottom w:color="000000" w:space="31" w:sz="12" w:val="single"/>
        </w:pBdr>
        <w:spacing w:after="0" w:line="480" w:lineRule="auto"/>
        <w:rPr>
          <w:sz w:val="20"/>
          <w:szCs w:val="20"/>
        </w:rPr>
      </w:pPr>
      <w:r w:rsidDel="00000000" w:rsidR="00000000" w:rsidRPr="00000000">
        <w:rPr>
          <w:sz w:val="20"/>
          <w:szCs w:val="20"/>
          <w:rtl w:val="0"/>
        </w:rPr>
        <w:t xml:space="preserve">________________________________________________________________________________________________________</w:t>
      </w:r>
    </w:p>
    <w:p w:rsidR="00000000" w:rsidDel="00000000" w:rsidP="00000000" w:rsidRDefault="00000000" w:rsidRPr="00000000" w14:paraId="00000011">
      <w:pPr>
        <w:pageBreakBefore w:val="0"/>
        <w:pBdr>
          <w:bottom w:color="000000" w:space="31" w:sz="12" w:val="single"/>
        </w:pBdr>
        <w:spacing w:after="0" w:line="480" w:lineRule="auto"/>
        <w:rPr>
          <w:sz w:val="20"/>
          <w:szCs w:val="20"/>
        </w:rPr>
      </w:pPr>
      <w:r w:rsidDel="00000000" w:rsidR="00000000" w:rsidRPr="00000000">
        <w:rPr>
          <w:sz w:val="20"/>
          <w:szCs w:val="20"/>
          <w:rtl w:val="0"/>
        </w:rPr>
        <w:t xml:space="preserve">________________________________________________________________________________________________________</w:t>
      </w:r>
    </w:p>
    <w:p w:rsidR="00000000" w:rsidDel="00000000" w:rsidP="00000000" w:rsidRDefault="00000000" w:rsidRPr="00000000" w14:paraId="00000012">
      <w:pPr>
        <w:pageBreakBefore w:val="0"/>
        <w:pBdr>
          <w:bottom w:color="000000" w:space="31" w:sz="12" w:val="single"/>
        </w:pBdr>
        <w:rPr>
          <w:sz w:val="20"/>
          <w:szCs w:val="20"/>
        </w:rPr>
      </w:pPr>
      <w:r w:rsidDel="00000000" w:rsidR="00000000" w:rsidRPr="00000000">
        <w:rPr>
          <w:sz w:val="20"/>
          <w:szCs w:val="20"/>
          <w:rtl w:val="0"/>
        </w:rPr>
        <w:t xml:space="preserve">To which of the following education goals will you contribute through your market participation?  Check all that apply.</w:t>
      </w:r>
    </w:p>
    <w:p w:rsidR="00000000" w:rsidDel="00000000" w:rsidP="00000000" w:rsidRDefault="00000000" w:rsidRPr="00000000" w14:paraId="00000013">
      <w:pPr>
        <w:pageBreakBefore w:val="0"/>
        <w:pBdr>
          <w:bottom w:color="000000" w:space="31" w:sz="12" w:val="single"/>
        </w:pBdr>
        <w:rPr>
          <w:sz w:val="20"/>
          <w:szCs w:val="20"/>
        </w:rPr>
      </w:pPr>
      <w:r w:rsidDel="00000000" w:rsidR="00000000" w:rsidRPr="00000000">
        <w:rPr>
          <w:sz w:val="20"/>
          <w:szCs w:val="20"/>
          <w:rtl w:val="0"/>
        </w:rPr>
        <w:t xml:space="preserve">_____Physical health       _____Nutrition      _____Food preparation     _____Farming or gardening       ____Craft education</w:t>
      </w:r>
    </w:p>
    <w:p w:rsidR="00000000" w:rsidDel="00000000" w:rsidP="00000000" w:rsidRDefault="00000000" w:rsidRPr="00000000" w14:paraId="00000014">
      <w:pPr>
        <w:pageBreakBefore w:val="0"/>
        <w:pBdr>
          <w:bottom w:color="000000" w:space="31" w:sz="12" w:val="single"/>
        </w:pBdr>
        <w:rPr>
          <w:sz w:val="20"/>
          <w:szCs w:val="20"/>
        </w:rPr>
      </w:pPr>
      <w:r w:rsidDel="00000000" w:rsidR="00000000" w:rsidRPr="00000000">
        <w:rPr>
          <w:sz w:val="20"/>
          <w:szCs w:val="20"/>
          <w:rtl w:val="0"/>
        </w:rPr>
        <w:t xml:space="preserve">_____Cultural awareness      _____Art, music, or dance appreciation       _____Citizenship and community involvement</w:t>
      </w:r>
    </w:p>
    <w:p w:rsidR="00000000" w:rsidDel="00000000" w:rsidP="00000000" w:rsidRDefault="00000000" w:rsidRPr="00000000" w14:paraId="00000015">
      <w:pPr>
        <w:pageBreakBefore w:val="0"/>
        <w:pBdr>
          <w:bottom w:color="000000" w:space="31" w:sz="12" w:val="single"/>
        </w:pBdr>
        <w:rPr>
          <w:sz w:val="20"/>
          <w:szCs w:val="20"/>
        </w:rPr>
      </w:pPr>
      <w:r w:rsidDel="00000000" w:rsidR="00000000" w:rsidRPr="00000000">
        <w:rPr>
          <w:sz w:val="20"/>
          <w:szCs w:val="20"/>
          <w:rtl w:val="0"/>
        </w:rPr>
        <w:t xml:space="preserve">_____Provide awareness of community resources         _____Provide awareness of university programs</w:t>
      </w:r>
    </w:p>
    <w:p w:rsidR="00000000" w:rsidDel="00000000" w:rsidP="00000000" w:rsidRDefault="00000000" w:rsidRPr="00000000" w14:paraId="00000016">
      <w:pPr>
        <w:pageBreakBefore w:val="0"/>
        <w:pBdr>
          <w:bottom w:color="000000" w:space="31" w:sz="12" w:val="single"/>
        </w:pBdr>
        <w:rPr>
          <w:b w:val="1"/>
        </w:rPr>
      </w:pPr>
      <w:r w:rsidDel="00000000" w:rsidR="00000000" w:rsidRPr="00000000">
        <w:rPr>
          <w:rtl w:val="0"/>
        </w:rPr>
      </w:r>
    </w:p>
    <w:p w:rsidR="00000000" w:rsidDel="00000000" w:rsidP="00000000" w:rsidRDefault="00000000" w:rsidRPr="00000000" w14:paraId="00000017">
      <w:pPr>
        <w:pageBreakBefore w:val="0"/>
        <w:pBdr>
          <w:bottom w:color="000000" w:space="31" w:sz="12" w:val="single"/>
        </w:pBdr>
        <w:rPr/>
      </w:pPr>
      <w:r w:rsidDel="00000000" w:rsidR="00000000" w:rsidRPr="00000000">
        <w:rPr>
          <w:b w:val="1"/>
          <w:rtl w:val="0"/>
        </w:rPr>
        <w:t xml:space="preserve">Saturday market participation.</w:t>
      </w:r>
      <w:r w:rsidDel="00000000" w:rsidR="00000000" w:rsidRPr="00000000">
        <w:rPr>
          <w:rtl w:val="0"/>
        </w:rPr>
      </w:r>
    </w:p>
    <w:p w:rsidR="00000000" w:rsidDel="00000000" w:rsidP="00000000" w:rsidRDefault="00000000" w:rsidRPr="00000000" w14:paraId="00000018">
      <w:pPr>
        <w:pageBreakBefore w:val="0"/>
        <w:pBdr>
          <w:bottom w:color="000000" w:space="31" w:sz="12" w:val="single"/>
        </w:pBdr>
        <w:rPr>
          <w:sz w:val="20"/>
          <w:szCs w:val="20"/>
        </w:rPr>
      </w:pPr>
      <w:r w:rsidDel="00000000" w:rsidR="00000000" w:rsidRPr="00000000">
        <w:rPr>
          <w:sz w:val="20"/>
          <w:szCs w:val="20"/>
          <w:rtl w:val="0"/>
        </w:rPr>
        <w:t xml:space="preserve">All exhibitors at the Saturday market are required to provide tent(s) with safety weights, tables(s) as needed, table covering and signage to identify the organization and/or purpose.  </w:t>
      </w:r>
    </w:p>
    <w:p w:rsidR="00000000" w:rsidDel="00000000" w:rsidP="00000000" w:rsidRDefault="00000000" w:rsidRPr="00000000" w14:paraId="00000019">
      <w:pPr>
        <w:pageBreakBefore w:val="0"/>
        <w:pBdr>
          <w:bottom w:color="000000" w:space="31" w:sz="12" w:val="single"/>
        </w:pBdr>
        <w:rPr>
          <w:sz w:val="20"/>
          <w:szCs w:val="20"/>
        </w:rPr>
      </w:pPr>
      <w:r w:rsidDel="00000000" w:rsidR="00000000" w:rsidRPr="00000000">
        <w:rPr>
          <w:sz w:val="20"/>
          <w:szCs w:val="20"/>
          <w:rtl w:val="0"/>
        </w:rPr>
        <w:t xml:space="preserve">Exhibitors must be set up by 8:45 and are not allowed to remove tents until the close of market. No vehicular traffic is allowed inside the market area between 8:45 and 12:30. </w:t>
      </w:r>
    </w:p>
    <w:p w:rsidR="00000000" w:rsidDel="00000000" w:rsidP="00000000" w:rsidRDefault="00000000" w:rsidRPr="00000000" w14:paraId="0000001A">
      <w:pPr>
        <w:pageBreakBefore w:val="0"/>
        <w:pBdr>
          <w:bottom w:color="000000" w:space="1" w:sz="12" w:val="single"/>
        </w:pBd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1B">
      <w:pPr>
        <w:pageBreakBefore w:val="0"/>
        <w:pBdr>
          <w:bottom w:color="000000" w:space="1" w:sz="12" w:val="single"/>
        </w:pBdr>
        <w:spacing w:after="0" w:lineRule="auto"/>
        <w:rPr/>
      </w:pPr>
      <w:r w:rsidDel="00000000" w:rsidR="00000000" w:rsidRPr="00000000">
        <w:rPr>
          <w:rtl w:val="0"/>
        </w:rPr>
        <w:t xml:space="preserve">Please CIRCLE on the chart below each of the </w:t>
      </w:r>
      <w:r w:rsidDel="00000000" w:rsidR="00000000" w:rsidRPr="00000000">
        <w:rPr>
          <w:u w:val="single"/>
          <w:rtl w:val="0"/>
        </w:rPr>
        <w:t xml:space="preserve">dates you are requesting</w:t>
      </w:r>
      <w:r w:rsidDel="00000000" w:rsidR="00000000" w:rsidRPr="00000000">
        <w:rPr>
          <w:rtl w:val="0"/>
        </w:rPr>
        <w:t xml:space="preserve"> to participate in the Saturday market. </w:t>
      </w:r>
    </w:p>
    <w:p w:rsidR="00000000" w:rsidDel="00000000" w:rsidP="00000000" w:rsidRDefault="00000000" w:rsidRPr="00000000" w14:paraId="0000001C">
      <w:pPr>
        <w:pageBreakBefore w:val="0"/>
        <w:pBdr>
          <w:bottom w:color="000000" w:space="1" w:sz="12" w:val="single"/>
        </w:pBdr>
        <w:spacing w:after="0" w:lineRule="auto"/>
        <w:rPr/>
      </w:pPr>
      <w:r w:rsidDel="00000000" w:rsidR="00000000" w:rsidRPr="00000000">
        <w:rPr>
          <w:u w:val="single"/>
          <w:rtl w:val="0"/>
        </w:rPr>
        <w:t xml:space="preserve">Space will be allocated for your booth on approved dates</w:t>
      </w:r>
      <w:r w:rsidDel="00000000" w:rsidR="00000000" w:rsidRPr="00000000">
        <w:rPr>
          <w:rtl w:val="0"/>
        </w:rPr>
        <w:t xml:space="preserve"> </w:t>
      </w:r>
      <w:r w:rsidDel="00000000" w:rsidR="00000000" w:rsidRPr="00000000">
        <w:rPr>
          <w:u w:val="single"/>
          <w:rtl w:val="0"/>
        </w:rPr>
        <w:t xml:space="preserve">at no charge</w:t>
      </w:r>
      <w:r w:rsidDel="00000000" w:rsidR="00000000" w:rsidRPr="00000000">
        <w:rPr>
          <w:rtl w:val="0"/>
        </w:rPr>
        <w:t xml:space="preserve">. However, your organization may be charged </w:t>
      </w:r>
    </w:p>
    <w:p w:rsidR="00000000" w:rsidDel="00000000" w:rsidP="00000000" w:rsidRDefault="00000000" w:rsidRPr="00000000" w14:paraId="0000001D">
      <w:pPr>
        <w:pageBreakBefore w:val="0"/>
        <w:pBdr>
          <w:bottom w:color="000000" w:space="1" w:sz="12" w:val="single"/>
        </w:pBdr>
        <w:spacing w:after="0" w:lineRule="auto"/>
        <w:rPr/>
      </w:pPr>
      <w:r w:rsidDel="00000000" w:rsidR="00000000" w:rsidRPr="00000000">
        <w:rPr>
          <w:rtl w:val="0"/>
        </w:rPr>
        <w:t xml:space="preserve">a </w:t>
      </w:r>
      <w:r w:rsidDel="00000000" w:rsidR="00000000" w:rsidRPr="00000000">
        <w:rPr>
          <w:u w:val="single"/>
          <w:rtl w:val="0"/>
        </w:rPr>
        <w:t xml:space="preserve">no-show fee of $10</w:t>
      </w:r>
      <w:r w:rsidDel="00000000" w:rsidR="00000000" w:rsidRPr="00000000">
        <w:rPr>
          <w:rtl w:val="0"/>
        </w:rPr>
        <w:t xml:space="preserve"> unless you notify the market manager of </w:t>
      </w:r>
      <w:r w:rsidDel="00000000" w:rsidR="00000000" w:rsidRPr="00000000">
        <w:rPr>
          <w:u w:val="single"/>
          <w:rtl w:val="0"/>
        </w:rPr>
        <w:t xml:space="preserve">cancellation at least three days prior to a market</w:t>
      </w:r>
      <w:r w:rsidDel="00000000" w:rsidR="00000000" w:rsidRPr="00000000">
        <w:rPr>
          <w:rtl w:val="0"/>
        </w:rPr>
        <w:t xml:space="preserve">. </w:t>
      </w:r>
    </w:p>
    <w:p w:rsidR="00000000" w:rsidDel="00000000" w:rsidP="00000000" w:rsidRDefault="00000000" w:rsidRPr="00000000" w14:paraId="0000001E">
      <w:pPr>
        <w:pageBreakBefore w:val="0"/>
        <w:pBdr>
          <w:bottom w:color="000000" w:space="1" w:sz="12" w:val="single"/>
        </w:pBdr>
        <w:spacing w:after="0" w:lineRule="auto"/>
        <w:rPr/>
      </w:pPr>
      <w:r w:rsidDel="00000000" w:rsidR="00000000" w:rsidRPr="00000000">
        <w:rPr>
          <w:rtl w:val="0"/>
        </w:rPr>
        <w:t xml:space="preserve">In order to help us with space planning and to optimize our market layout, please let us know as soon as possible if you want to change your planned participation dates. </w:t>
      </w:r>
    </w:p>
    <w:p w:rsidR="00000000" w:rsidDel="00000000" w:rsidP="00000000" w:rsidRDefault="00000000" w:rsidRPr="00000000" w14:paraId="0000001F">
      <w:pPr>
        <w:pageBreakBefore w:val="0"/>
        <w:pBdr>
          <w:bottom w:color="000000" w:space="1" w:sz="12" w:val="single"/>
        </w:pBdr>
        <w:spacing w:after="0" w:lineRule="auto"/>
        <w:rPr/>
      </w:pPr>
      <w:r w:rsidDel="00000000" w:rsidR="00000000" w:rsidRPr="00000000">
        <w:rPr>
          <w:rtl w:val="0"/>
        </w:rPr>
      </w:r>
    </w:p>
    <w:p w:rsidR="00000000" w:rsidDel="00000000" w:rsidP="00000000" w:rsidRDefault="00000000" w:rsidRPr="00000000" w14:paraId="00000020">
      <w:pPr>
        <w:pageBreakBefore w:val="0"/>
        <w:pBdr>
          <w:bottom w:color="000000" w:space="1" w:sz="12" w:val="single"/>
        </w:pBdr>
        <w:rPr>
          <w:sz w:val="20"/>
          <w:szCs w:val="20"/>
        </w:rPr>
      </w:pPr>
      <w:bookmarkStart w:colFirst="0" w:colLast="0" w:name="_gjdgxs" w:id="0"/>
      <w:bookmarkEnd w:id="0"/>
      <w:r w:rsidDel="00000000" w:rsidR="00000000" w:rsidRPr="00000000">
        <w:rPr>
          <w:rtl w:val="0"/>
        </w:rPr>
      </w:r>
    </w:p>
    <w:tbl>
      <w:tblPr>
        <w:tblStyle w:val="Table1"/>
        <w:tblW w:w="8580.0" w:type="dxa"/>
        <w:jc w:val="left"/>
        <w:tblInd w:w="690.0" w:type="dxa"/>
        <w:tblLayout w:type="fixed"/>
        <w:tblLook w:val="0400"/>
      </w:tblPr>
      <w:tblGrid>
        <w:gridCol w:w="1072.5"/>
        <w:gridCol w:w="1072.5"/>
        <w:gridCol w:w="1072.5"/>
        <w:gridCol w:w="1072.5"/>
        <w:gridCol w:w="1072.5"/>
        <w:gridCol w:w="1072.5"/>
        <w:gridCol w:w="1072.5"/>
        <w:gridCol w:w="1072.5"/>
        <w:tblGridChange w:id="0">
          <w:tblGrid>
            <w:gridCol w:w="1072.5"/>
            <w:gridCol w:w="1072.5"/>
            <w:gridCol w:w="1072.5"/>
            <w:gridCol w:w="1072.5"/>
            <w:gridCol w:w="1072.5"/>
            <w:gridCol w:w="1072.5"/>
            <w:gridCol w:w="1072.5"/>
            <w:gridCol w:w="1072.5"/>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1">
            <w:pPr>
              <w:pageBreakBefore w:val="0"/>
              <w:spacing w:after="0" w:line="240" w:lineRule="auto"/>
              <w:jc w:val="center"/>
              <w:rPr>
                <w:b w:val="1"/>
                <w:color w:val="000000"/>
                <w:sz w:val="24"/>
                <w:szCs w:val="24"/>
              </w:rPr>
            </w:pPr>
            <w:r w:rsidDel="00000000" w:rsidR="00000000" w:rsidRPr="00000000">
              <w:rPr>
                <w:b w:val="1"/>
                <w:color w:val="000000"/>
                <w:sz w:val="24"/>
                <w:szCs w:val="24"/>
                <w:rtl w:val="0"/>
              </w:rPr>
              <w:t xml:space="preserve">April</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pageBreakBefore w:val="0"/>
              <w:spacing w:after="0" w:line="240" w:lineRule="auto"/>
              <w:jc w:val="center"/>
              <w:rPr>
                <w:b w:val="1"/>
                <w:color w:val="000000"/>
                <w:sz w:val="24"/>
                <w:szCs w:val="24"/>
              </w:rPr>
            </w:pPr>
            <w:r w:rsidDel="00000000" w:rsidR="00000000" w:rsidRPr="00000000">
              <w:rPr>
                <w:b w:val="1"/>
                <w:color w:val="000000"/>
                <w:sz w:val="24"/>
                <w:szCs w:val="24"/>
                <w:rtl w:val="0"/>
              </w:rPr>
              <w:t xml:space="preserve">May</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3">
            <w:pPr>
              <w:pageBreakBefore w:val="0"/>
              <w:spacing w:after="0" w:line="240" w:lineRule="auto"/>
              <w:jc w:val="center"/>
              <w:rPr>
                <w:b w:val="1"/>
                <w:color w:val="000000"/>
                <w:sz w:val="24"/>
                <w:szCs w:val="24"/>
              </w:rPr>
            </w:pPr>
            <w:r w:rsidDel="00000000" w:rsidR="00000000" w:rsidRPr="00000000">
              <w:rPr>
                <w:b w:val="1"/>
                <w:color w:val="000000"/>
                <w:sz w:val="24"/>
                <w:szCs w:val="24"/>
                <w:rtl w:val="0"/>
              </w:rPr>
              <w:t xml:space="preserve">June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pageBreakBefore w:val="0"/>
              <w:spacing w:after="0" w:line="240" w:lineRule="auto"/>
              <w:jc w:val="center"/>
              <w:rPr>
                <w:b w:val="1"/>
                <w:color w:val="000000"/>
                <w:sz w:val="24"/>
                <w:szCs w:val="24"/>
              </w:rPr>
            </w:pPr>
            <w:r w:rsidDel="00000000" w:rsidR="00000000" w:rsidRPr="00000000">
              <w:rPr>
                <w:b w:val="1"/>
                <w:color w:val="000000"/>
                <w:sz w:val="24"/>
                <w:szCs w:val="24"/>
                <w:rtl w:val="0"/>
              </w:rPr>
              <w:t xml:space="preserve">July</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pageBreakBefore w:val="0"/>
              <w:spacing w:after="0" w:line="240" w:lineRule="auto"/>
              <w:jc w:val="center"/>
              <w:rPr>
                <w:b w:val="1"/>
                <w:color w:val="000000"/>
                <w:sz w:val="24"/>
                <w:szCs w:val="24"/>
              </w:rPr>
            </w:pPr>
            <w:r w:rsidDel="00000000" w:rsidR="00000000" w:rsidRPr="00000000">
              <w:rPr>
                <w:b w:val="1"/>
                <w:color w:val="000000"/>
                <w:sz w:val="24"/>
                <w:szCs w:val="24"/>
                <w:rtl w:val="0"/>
              </w:rPr>
              <w:t xml:space="preserve">August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pageBreakBefore w:val="0"/>
              <w:spacing w:after="0" w:line="240" w:lineRule="auto"/>
              <w:jc w:val="center"/>
              <w:rPr>
                <w:b w:val="1"/>
                <w:color w:val="000000"/>
                <w:sz w:val="24"/>
                <w:szCs w:val="24"/>
              </w:rPr>
            </w:pPr>
            <w:r w:rsidDel="00000000" w:rsidR="00000000" w:rsidRPr="00000000">
              <w:rPr>
                <w:b w:val="1"/>
                <w:color w:val="000000"/>
                <w:sz w:val="24"/>
                <w:szCs w:val="24"/>
                <w:rtl w:val="0"/>
              </w:rPr>
              <w:t xml:space="preserve">Sept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pageBreakBefore w:val="0"/>
              <w:spacing w:after="0" w:line="240" w:lineRule="auto"/>
              <w:jc w:val="center"/>
              <w:rPr>
                <w:b w:val="1"/>
                <w:color w:val="000000"/>
                <w:sz w:val="24"/>
                <w:szCs w:val="24"/>
              </w:rPr>
            </w:pPr>
            <w:r w:rsidDel="00000000" w:rsidR="00000000" w:rsidRPr="00000000">
              <w:rPr>
                <w:b w:val="1"/>
                <w:color w:val="000000"/>
                <w:sz w:val="24"/>
                <w:szCs w:val="24"/>
                <w:rtl w:val="0"/>
              </w:rPr>
              <w:t xml:space="preserve">Oct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pageBreakBefore w:val="0"/>
              <w:spacing w:after="0" w:line="240" w:lineRule="auto"/>
              <w:jc w:val="center"/>
              <w:rPr>
                <w:b w:val="1"/>
                <w:color w:val="000000"/>
                <w:sz w:val="24"/>
                <w:szCs w:val="24"/>
              </w:rPr>
            </w:pPr>
            <w:r w:rsidDel="00000000" w:rsidR="00000000" w:rsidRPr="00000000">
              <w:rPr>
                <w:b w:val="1"/>
                <w:color w:val="000000"/>
                <w:sz w:val="24"/>
                <w:szCs w:val="24"/>
                <w:rtl w:val="0"/>
              </w:rPr>
              <w:t xml:space="preserve">Nov</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9">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4</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5</w:t>
            </w: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1">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11</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jc w:val="center"/>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12</w:t>
            </w: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9">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jc w:val="center"/>
              <w:rPr>
                <w:sz w:val="24"/>
                <w:szCs w:val="24"/>
              </w:rPr>
            </w:pPr>
            <w:r w:rsidDel="00000000" w:rsidR="00000000" w:rsidRPr="00000000">
              <w:rPr>
                <w:sz w:val="24"/>
                <w:szCs w:val="24"/>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19</w:t>
            </w: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1">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25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jc w:val="center"/>
              <w:rPr>
                <w:sz w:val="24"/>
                <w:szCs w:val="24"/>
              </w:rPr>
            </w:pPr>
            <w:r w:rsidDel="00000000" w:rsidR="00000000" w:rsidRPr="00000000">
              <w:rPr>
                <w:sz w:val="24"/>
                <w:szCs w:val="24"/>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pageBreakBefore w:val="0"/>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pageBreakBefore w:val="0"/>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pageBreakBefore w:val="0"/>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jc w:val="center"/>
              <w:rPr>
                <w:sz w:val="24"/>
                <w:szCs w:val="24"/>
              </w:rPr>
            </w:pPr>
            <w:r w:rsidDel="00000000" w:rsidR="00000000" w:rsidRPr="00000000">
              <w:rPr>
                <w:sz w:val="24"/>
                <w:szCs w:val="24"/>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pageBreakBefore w:val="0"/>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pageBreakBefore w:val="0"/>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pageBreakBefore w:val="0"/>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pageBreakBefore w:val="0"/>
              <w:spacing w:after="0" w:line="240" w:lineRule="auto"/>
              <w:jc w:val="cente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51">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52">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53">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54">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55">
      <w:pPr>
        <w:pageBreakBefore w:val="0"/>
        <w:pBdr>
          <w:bottom w:color="000000" w:space="31" w:sz="12" w:val="single"/>
        </w:pBdr>
        <w:spacing w:after="0" w:line="480" w:lineRule="auto"/>
        <w:rPr/>
      </w:pPr>
      <w:r w:rsidDel="00000000" w:rsidR="00000000" w:rsidRPr="00000000">
        <w:rPr>
          <w:rtl w:val="0"/>
        </w:rPr>
        <w:t xml:space="preserve">Who will be in charge of your booth on market day(s)?  _________________________________________________</w:t>
      </w:r>
    </w:p>
    <w:p w:rsidR="00000000" w:rsidDel="00000000" w:rsidP="00000000" w:rsidRDefault="00000000" w:rsidRPr="00000000" w14:paraId="00000056">
      <w:pPr>
        <w:pageBreakBefore w:val="0"/>
        <w:pBdr>
          <w:bottom w:color="000000" w:space="31" w:sz="12" w:val="single"/>
        </w:pBdr>
        <w:spacing w:after="0" w:lineRule="auto"/>
        <w:rPr/>
      </w:pPr>
      <w:r w:rsidDel="00000000" w:rsidR="00000000" w:rsidRPr="00000000">
        <w:rPr>
          <w:rtl w:val="0"/>
        </w:rPr>
        <w:t xml:space="preserve">(Required) Mobile phone for contact on day of market __________________________________________________</w:t>
      </w:r>
    </w:p>
    <w:p w:rsidR="00000000" w:rsidDel="00000000" w:rsidP="00000000" w:rsidRDefault="00000000" w:rsidRPr="00000000" w14:paraId="00000057">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58">
      <w:pPr>
        <w:pageBreakBefore w:val="0"/>
        <w:spacing w:after="0" w:lineRule="auto"/>
        <w:rPr>
          <w:sz w:val="20"/>
          <w:szCs w:val="20"/>
        </w:rPr>
      </w:pPr>
      <w:r w:rsidDel="00000000" w:rsidR="00000000" w:rsidRPr="00000000">
        <w:rPr>
          <w:sz w:val="20"/>
          <w:szCs w:val="20"/>
          <w:rtl w:val="0"/>
        </w:rPr>
        <w:t xml:space="preserve">Hold Harmless Clause and Insurance</w:t>
      </w:r>
    </w:p>
    <w:p w:rsidR="00000000" w:rsidDel="00000000" w:rsidP="00000000" w:rsidRDefault="00000000" w:rsidRPr="00000000" w14:paraId="00000059">
      <w:pPr>
        <w:pageBreakBefore w:val="0"/>
        <w:rPr>
          <w:sz w:val="20"/>
          <w:szCs w:val="20"/>
        </w:rPr>
      </w:pPr>
      <w:r w:rsidDel="00000000" w:rsidR="00000000" w:rsidRPr="00000000">
        <w:rPr>
          <w:sz w:val="20"/>
          <w:szCs w:val="20"/>
          <w:rtl w:val="0"/>
        </w:rPr>
        <w:t xml:space="preserve">All authorized vendors participating in Statesboro Main Street Farmers Market Shopping by Lantern Light are independent operators and not partners or joint ventures, and shall be individually and severally liable for any loss, personal injury, deaths, and /or any other damages that may occur as a result of the vendor's negligence or that of its employees, agents, and associates. All vendors are required to sign the Hold Harmless Clause included in this application. All vendors agree to indemnify and save Statesboro Main Street Farmers Market, Market Board, Synovus Bank, Shopping by Lantern Light, Downtown Statesboro Development Authority Board, Statesboro City Government and Bulloch County harmless from any loss, costs, damages, and other expenses including attorney's fees, suffered or incurred by Statesboro Main Street Farmers Market Shopping by Lantern Light by reason of vendor's negligence or intentional misconduct or that of its employees, agents, and associates; provided that the vendor shall not be liable for nor required to indemnify Statesboro Main Street Farmers Market, Market Board, Synovus Bank, Shopping by Lantern Light, Downtown Statesboro Development Authority Board, Statesboro City Government or Bulloch County for the negligence of any of them or that of their servants, agents, employees or associates. Because no insurance is provided at Statesboro Main Street Farmers Market Shopping by Lantern Light concerning vendors, each vendor must carry his or her own personal and product liability insurance. Furthermore, vehicle liability insurance is required to cover any damage caused to persons or property by a vendor’s vehicle.</w:t>
      </w:r>
    </w:p>
    <w:p w:rsidR="00000000" w:rsidDel="00000000" w:rsidP="00000000" w:rsidRDefault="00000000" w:rsidRPr="00000000" w14:paraId="0000005A">
      <w:pPr>
        <w:pageBreakBefore w:val="0"/>
        <w:spacing w:after="0" w:line="240" w:lineRule="auto"/>
        <w:rPr>
          <w:sz w:val="20"/>
          <w:szCs w:val="20"/>
        </w:rPr>
      </w:pPr>
      <w:r w:rsidDel="00000000" w:rsidR="00000000" w:rsidRPr="00000000">
        <w:rPr>
          <w:sz w:val="20"/>
          <w:szCs w:val="20"/>
          <w:rtl w:val="0"/>
        </w:rPr>
        <w:t xml:space="preserve">I acknowledge that I have read and understand this application, the rules and regulations of the market and the Hold Harmless Clause.</w:t>
      </w:r>
    </w:p>
    <w:p w:rsidR="00000000" w:rsidDel="00000000" w:rsidP="00000000" w:rsidRDefault="00000000" w:rsidRPr="00000000" w14:paraId="0000005B">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5C">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5D">
      <w:pPr>
        <w:pageBreakBefore w:val="0"/>
        <w:spacing w:after="0" w:line="480" w:lineRule="auto"/>
        <w:rPr/>
      </w:pPr>
      <w:r w:rsidDel="00000000" w:rsidR="00000000" w:rsidRPr="00000000">
        <w:rPr>
          <w:rtl w:val="0"/>
        </w:rPr>
        <w:t xml:space="preserve">Signature ____________________________________________________ Date ________________ </w:t>
      </w:r>
    </w:p>
    <w:p w:rsidR="00000000" w:rsidDel="00000000" w:rsidP="00000000" w:rsidRDefault="00000000" w:rsidRPr="00000000" w14:paraId="0000005E">
      <w:pPr>
        <w:pageBreakBefore w:val="0"/>
        <w:spacing w:after="0" w:line="360" w:lineRule="auto"/>
        <w:rPr/>
      </w:pPr>
      <w:r w:rsidDel="00000000" w:rsidR="00000000" w:rsidRPr="00000000">
        <w:rPr>
          <w:rtl w:val="0"/>
        </w:rPr>
        <w:t xml:space="preserve">Print Name __________________________________________________</w:t>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